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5D" w:rsidRDefault="00490762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noProof/>
          <w:sz w:val="28"/>
          <w:szCs w:val="28"/>
        </w:rPr>
        <w:drawing>
          <wp:inline distT="0" distB="0" distL="114300" distR="114300">
            <wp:extent cx="1587500" cy="1124585"/>
            <wp:effectExtent l="0" t="0" r="0" b="0"/>
            <wp:docPr id="1" name="图片 1" descr="n_v2b2e335ab12be4dde9850cec65ed8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_v2b2e335ab12be4dde9850cec65ed8a6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叶根友毛笔行书2.0版" w:hAnsi="仿宋" w:cs="叶根友毛笔行书2.0版" w:hint="eastAsia"/>
          <w:b/>
          <w:bCs/>
          <w:color w:val="0000FF"/>
          <w:sz w:val="96"/>
          <w:szCs w:val="96"/>
        </w:rPr>
        <w:t>唐人神集团</w:t>
      </w:r>
    </w:p>
    <w:p w:rsidR="0049755D" w:rsidRDefault="0049755D">
      <w:pPr>
        <w:spacing w:line="400" w:lineRule="exact"/>
        <w:jc w:val="center"/>
        <w:rPr>
          <w:rFonts w:ascii="仿宋" w:eastAsia="仿宋" w:hAnsi="仿宋" w:cs="仿宋"/>
          <w:b/>
          <w:bCs/>
          <w:sz w:val="28"/>
          <w:szCs w:val="28"/>
        </w:rPr>
      </w:pPr>
    </w:p>
    <w:p w:rsidR="0049755D" w:rsidRDefault="0049755D">
      <w:pPr>
        <w:spacing w:line="400" w:lineRule="exact"/>
        <w:rPr>
          <w:rFonts w:ascii="仿宋" w:eastAsia="hakuyoxingshu7000" w:hAnsi="仿宋" w:cs="仿宋"/>
          <w:b/>
          <w:bCs/>
          <w:color w:val="2E74B5" w:themeColor="accent1" w:themeShade="BF"/>
          <w:sz w:val="40"/>
          <w:szCs w:val="40"/>
        </w:rPr>
      </w:pPr>
    </w:p>
    <w:p w:rsidR="0049755D" w:rsidRDefault="00490762">
      <w:pPr>
        <w:spacing w:line="660" w:lineRule="exact"/>
        <w:jc w:val="center"/>
        <w:rPr>
          <w:rFonts w:ascii="仿宋" w:eastAsia="hakuyoxingshu7000" w:hAnsi="仿宋" w:cs="仿宋"/>
          <w:b/>
          <w:bCs/>
          <w:color w:val="2E74B5" w:themeColor="accent1" w:themeShade="BF"/>
          <w:sz w:val="56"/>
          <w:szCs w:val="56"/>
        </w:rPr>
      </w:pPr>
      <w:r>
        <w:rPr>
          <w:rFonts w:ascii="仿宋" w:eastAsia="hakuyoxingshu7000" w:hAnsi="仿宋" w:cs="仿宋" w:hint="eastAsia"/>
          <w:b/>
          <w:bCs/>
          <w:color w:val="2E74B5" w:themeColor="accent1" w:themeShade="BF"/>
          <w:sz w:val="56"/>
          <w:szCs w:val="56"/>
        </w:rPr>
        <w:t>郴州湘大骆驼饲料有限</w:t>
      </w:r>
      <w:r>
        <w:rPr>
          <w:rFonts w:ascii="仿宋" w:eastAsia="hakuyoxingshu7000" w:hAnsi="仿宋" w:cs="仿宋" w:hint="eastAsia"/>
          <w:b/>
          <w:bCs/>
          <w:color w:val="2E74B5" w:themeColor="accent1" w:themeShade="BF"/>
          <w:sz w:val="56"/>
          <w:szCs w:val="56"/>
        </w:rPr>
        <w:t>公司</w:t>
      </w:r>
    </w:p>
    <w:p w:rsidR="0049755D" w:rsidRDefault="0049755D">
      <w:pPr>
        <w:spacing w:line="400" w:lineRule="exact"/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:rsidR="0049755D" w:rsidRDefault="00490762">
      <w:pPr>
        <w:spacing w:line="440" w:lineRule="exact"/>
        <w:ind w:leftChars="266" w:left="559"/>
        <w:rPr>
          <w:rFonts w:ascii="MV Boli" w:eastAsia="PMingLiU-ExtB" w:hAnsi="MV Boli" w:cs="MV Boli"/>
          <w:b/>
          <w:bCs/>
          <w:color w:val="70AD47"/>
          <w:sz w:val="28"/>
          <w:szCs w:val="28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  <w14:props3d w14:extrusionH="0" w14:contourW="0" w14:prstMaterial="clear"/>
        </w:rPr>
      </w:pPr>
      <w:r>
        <w:rPr>
          <w:rFonts w:ascii="MV Boli" w:eastAsia="PMingLiU-ExtB" w:hAnsi="MV Boli" w:cs="MV Boli"/>
          <w:b/>
          <w:bCs/>
          <w:color w:val="70AD47"/>
          <w:sz w:val="36"/>
          <w:szCs w:val="36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  <w14:props3d w14:extrusionH="0" w14:contourW="0" w14:prstMaterial="clear"/>
        </w:rPr>
        <w:t>○</w:t>
      </w:r>
      <w:r>
        <w:rPr>
          <w:rFonts w:ascii="MV Boli" w:eastAsia="PMingLiU-ExtB" w:hAnsi="MV Boli" w:cs="MV Boli"/>
          <w:b/>
          <w:bCs/>
          <w:color w:val="70AD47"/>
          <w:sz w:val="36"/>
          <w:szCs w:val="36"/>
          <w:shd w:val="clear" w:color="auto" w:fill="FFFFFF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  <w14:props3d w14:extrusionH="0" w14:contourW="0" w14:prstMaterial="clear"/>
        </w:rPr>
        <w:t>企业简介</w:t>
      </w:r>
    </w:p>
    <w:p w:rsidR="0049755D" w:rsidRDefault="00490762">
      <w:pPr>
        <w:spacing w:line="440" w:lineRule="exact"/>
        <w:ind w:leftChars="266" w:left="559"/>
        <w:rPr>
          <w:rFonts w:ascii="Arial Black" w:eastAsia="Arial" w:hAnsi="Arial Black" w:cs="Arial Black"/>
          <w:b/>
          <w:bCs/>
          <w:color w:val="2E343B"/>
          <w:sz w:val="28"/>
          <w:szCs w:val="28"/>
          <w:highlight w:val="yellow"/>
          <w:shd w:val="clear" w:color="auto" w:fill="FFFFFF"/>
        </w:rPr>
      </w:pPr>
      <w:r>
        <w:rPr>
          <w:rFonts w:ascii="Arial Black" w:eastAsia="Arial" w:hAnsi="Arial Black" w:cs="Arial Black"/>
          <w:b/>
          <w:bCs/>
          <w:color w:val="2E343B"/>
          <w:sz w:val="28"/>
          <w:szCs w:val="28"/>
          <w:highlight w:val="yellow"/>
          <w:shd w:val="clear" w:color="auto" w:fill="FFFFFF"/>
        </w:rPr>
        <w:t>股票代码：</w:t>
      </w:r>
      <w:r>
        <w:rPr>
          <w:rFonts w:ascii="Arial Black" w:eastAsia="Arial" w:hAnsi="Arial Black" w:cs="Arial Black"/>
          <w:b/>
          <w:bCs/>
          <w:color w:val="2E343B"/>
          <w:sz w:val="28"/>
          <w:szCs w:val="28"/>
          <w:highlight w:val="yellow"/>
          <w:shd w:val="clear" w:color="auto" w:fill="FFFFFF"/>
        </w:rPr>
        <w:t>002567</w:t>
      </w:r>
    </w:p>
    <w:p w:rsidR="0049755D" w:rsidRDefault="00490762">
      <w:pPr>
        <w:spacing w:line="440" w:lineRule="exact"/>
        <w:ind w:leftChars="266" w:left="559"/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</w:pP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郴州湘大骆驼饲料有限公司是由唐人神集团、中国农业大学、香</w:t>
      </w:r>
    </w:p>
    <w:p w:rsidR="0049755D" w:rsidRDefault="00490762">
      <w:pPr>
        <w:rPr>
          <w:rFonts w:ascii="仿宋" w:eastAsia="宋体" w:hAnsi="仿宋" w:cs="仿宋"/>
          <w:sz w:val="40"/>
          <w:szCs w:val="40"/>
        </w:rPr>
      </w:pP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港大生行饲料有限公司三大股东强强联合，共同投资兴建，于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2011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年元月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28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日竣工投产。公司位于郴州市北湖区石盖塘工业园内，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106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国道从厂门口经过，交通非常便利。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br/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郴州湘大骆驼饲料有限公司是一家集研发、生产、销售、经营高端教槽料、乳猪料、和全价料的专业化、现代化的猪饲料生产业。公司总投资达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8000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万元人民币，采用国际最先进的瑞士设备和现代化的先进生产工艺流程，年生产能力达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24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万吨。公司依托唐人神集团行业内一流的科研优势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—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唐人神集团与华中农大、南京农大、中国农业大学等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10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多家大中院校单位合作开发研究，现有国内外动物营养专家、博士、研究生</w:t>
      </w:r>
      <w:r>
        <w:rPr>
          <w:rFonts w:ascii="Arial" w:eastAsia="宋体" w:hAnsi="Arial" w:cs="Arial" w:hint="eastAsia"/>
          <w:color w:val="2E343B"/>
          <w:sz w:val="28"/>
          <w:szCs w:val="28"/>
          <w:shd w:val="clear" w:color="auto" w:fill="FFFFFF"/>
        </w:rPr>
        <w:t>5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0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多名，并聘请中国唯一的猪院士熊远著教授为公司的顾问；依托质量管</w:t>
      </w:r>
      <w:proofErr w:type="gramStart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控优势</w:t>
      </w:r>
      <w:proofErr w:type="gramEnd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---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国内最先进的生产、检测设备厂依托强大的品牌优势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---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骆驼牌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饲料为中国名牌和中国驰名商标；依托完善的服务优势</w:t>
      </w:r>
      <w:proofErr w:type="gramStart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—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服务</w:t>
      </w:r>
      <w:proofErr w:type="gramEnd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营销，力争打造湘南市场第一猪场饲料品牌。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br/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lastRenderedPageBreak/>
        <w:t>郴州湘大骆驼饲料有限公司公司全面实行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ISO9001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质量管理体系，并于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2014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年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12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月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11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日通过全国农业示范企业，成为全国首批农业示范企业。公司生产线采用全自动配料，配料精度更高，产品质量更稳定，为目前国内最先进的生产线。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br/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公司秉承</w:t>
      </w:r>
      <w:proofErr w:type="gramStart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”</w:t>
      </w:r>
      <w:proofErr w:type="gramEnd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顾客至上、团队精神、坦诚守信</w:t>
      </w:r>
      <w:proofErr w:type="gramStart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“</w:t>
      </w:r>
      <w:proofErr w:type="gramEnd"/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的唐人神核心价值观，以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“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致力农家富裕、打造绿色食品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”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为使命，奉行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“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物美价平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”</w:t>
      </w:r>
      <w:r>
        <w:rPr>
          <w:rFonts w:ascii="Arial" w:eastAsia="Arial" w:hAnsi="Arial" w:cs="Arial"/>
          <w:color w:val="2E343B"/>
          <w:sz w:val="28"/>
          <w:szCs w:val="28"/>
          <w:shd w:val="clear" w:color="auto" w:fill="FFFFFF"/>
        </w:rPr>
        <w:t>的经营策略，将发挥全体员工的最大激情以最大限度地满足顾客需求、提升顾客价值。</w:t>
      </w:r>
      <w:r>
        <w:rPr>
          <w:rFonts w:ascii="仿宋" w:eastAsia="宋体" w:hAnsi="仿宋" w:cs="仿宋" w:hint="eastAsia"/>
          <w:noProof/>
          <w:sz w:val="40"/>
          <w:szCs w:val="40"/>
        </w:rPr>
        <w:drawing>
          <wp:inline distT="0" distB="0" distL="114300" distR="114300">
            <wp:extent cx="6130925" cy="4184650"/>
            <wp:effectExtent l="0" t="0" r="3175" b="6350"/>
            <wp:docPr id="2" name="图片 2" descr="微信图片_2018091309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9130946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5D" w:rsidRDefault="0049755D">
      <w:pPr>
        <w:rPr>
          <w:rFonts w:ascii="仿宋" w:eastAsia="仿宋" w:hAnsi="仿宋" w:cs="仿宋"/>
          <w:sz w:val="28"/>
          <w:szCs w:val="28"/>
        </w:rPr>
      </w:pPr>
    </w:p>
    <w:p w:rsidR="0049755D" w:rsidRDefault="0049076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6126480" cy="3783965"/>
            <wp:effectExtent l="0" t="0" r="7620" b="6985"/>
            <wp:docPr id="7" name="图片 7" descr="唐人神大学学员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唐人神大学学员培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5D" w:rsidRDefault="0049076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6135370" cy="4262755"/>
            <wp:effectExtent l="0" t="0" r="17780" b="4445"/>
            <wp:docPr id="8" name="图片 8" descr="员工培训（农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员工培训（农大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5D" w:rsidRDefault="0049076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6196965" cy="3943350"/>
            <wp:effectExtent l="0" t="0" r="13335" b="0"/>
            <wp:docPr id="9" name="图片 9" descr="员工培训（娱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员工培训（娱乐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5D" w:rsidRDefault="00490762">
      <w:pPr>
        <w:spacing w:line="440" w:lineRule="exact"/>
        <w:rPr>
          <w:rFonts w:ascii="仿宋" w:eastAsia="仿宋" w:hAnsi="仿宋" w:cs="仿宋"/>
          <w:b/>
          <w:bCs/>
          <w:color w:val="BF8F00" w:themeColor="accent4" w:themeShade="BF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                   </w:t>
      </w:r>
      <w:r>
        <w:rPr>
          <w:rFonts w:ascii="仿宋" w:eastAsia="仿宋" w:hAnsi="仿宋" w:cs="仿宋" w:hint="eastAsia"/>
          <w:b/>
          <w:bCs/>
          <w:color w:val="BF8F00" w:themeColor="accent4" w:themeShade="BF"/>
          <w:sz w:val="28"/>
          <w:szCs w:val="28"/>
        </w:rPr>
        <w:t>完善的培养机制</w:t>
      </w:r>
    </w:p>
    <w:p w:rsidR="0049755D" w:rsidRDefault="00490762">
      <w:pPr>
        <w:spacing w:line="440" w:lineRule="exact"/>
        <w:ind w:firstLineChars="1100" w:firstLine="3092"/>
        <w:rPr>
          <w:rFonts w:ascii="仿宋" w:eastAsia="仿宋" w:hAnsi="仿宋" w:cs="仿宋"/>
          <w:b/>
          <w:bCs/>
          <w:color w:val="BF8F00" w:themeColor="accent4" w:themeShade="BF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BF8F00" w:themeColor="accent4" w:themeShade="BF"/>
          <w:sz w:val="28"/>
          <w:szCs w:val="28"/>
        </w:rPr>
        <w:t>（帮助员工成长）</w:t>
      </w:r>
    </w:p>
    <w:p w:rsidR="0049755D" w:rsidRDefault="0049755D">
      <w:pPr>
        <w:spacing w:line="440" w:lineRule="exact"/>
        <w:ind w:firstLineChars="1100" w:firstLine="3092"/>
        <w:rPr>
          <w:rFonts w:ascii="仿宋" w:eastAsia="仿宋" w:hAnsi="仿宋" w:cs="仿宋"/>
          <w:b/>
          <w:bCs/>
          <w:color w:val="BF8F00" w:themeColor="accent4" w:themeShade="BF"/>
          <w:sz w:val="28"/>
          <w:szCs w:val="28"/>
        </w:rPr>
      </w:pPr>
      <w:bookmarkStart w:id="0" w:name="_GoBack"/>
      <w:bookmarkEnd w:id="0"/>
    </w:p>
    <w:p w:rsidR="0049755D" w:rsidRDefault="00490762">
      <w:pPr>
        <w:spacing w:line="440" w:lineRule="exact"/>
        <w:jc w:val="left"/>
        <w:rPr>
          <w:rFonts w:ascii="仿宋" w:eastAsia="仿宋" w:hAnsi="仿宋" w:cs="仿宋"/>
          <w:b/>
          <w:bCs/>
          <w:color w:val="0000FF"/>
          <w:sz w:val="36"/>
          <w:szCs w:val="36"/>
        </w:rPr>
      </w:pPr>
      <w:r>
        <w:rPr>
          <w:rFonts w:ascii="仿宋" w:eastAsia="仿宋" w:hAnsi="仿宋" w:cs="仿宋" w:hint="eastAsia"/>
          <w:b/>
          <w:bCs/>
          <w:color w:val="0000FF"/>
          <w:sz w:val="36"/>
          <w:szCs w:val="36"/>
        </w:rPr>
        <w:t>○招聘职位</w:t>
      </w:r>
    </w:p>
    <w:p w:rsidR="0049755D" w:rsidRDefault="0049755D">
      <w:pPr>
        <w:spacing w:line="440" w:lineRule="exact"/>
        <w:rPr>
          <w:rFonts w:ascii="仿宋" w:eastAsia="仿宋" w:hAnsi="仿宋" w:cs="仿宋"/>
          <w:color w:val="2E343B"/>
          <w:sz w:val="28"/>
          <w:szCs w:val="28"/>
          <w:shd w:val="clear" w:color="auto" w:fill="FFFFFF"/>
        </w:rPr>
      </w:pPr>
    </w:p>
    <w:p w:rsidR="0049755D" w:rsidRDefault="00490762">
      <w:pPr>
        <w:spacing w:line="440" w:lineRule="exact"/>
        <w:rPr>
          <w:rFonts w:ascii="仿宋" w:eastAsia="仿宋" w:hAnsi="仿宋" w:cs="仿宋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储备技术服务经理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：（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大专及以上学历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 xml:space="preserve">  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接受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应届毕业生）</w:t>
      </w:r>
    </w:p>
    <w:p w:rsidR="0049755D" w:rsidRDefault="00490762" w:rsidP="00592047">
      <w:pPr>
        <w:spacing w:line="440" w:lineRule="exact"/>
        <w:ind w:left="281" w:hangingChars="100" w:hanging="281"/>
        <w:rPr>
          <w:rFonts w:ascii="仿宋" w:eastAsia="仿宋" w:hAnsi="仿宋" w:cs="仿宋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任职要求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：</w:t>
      </w:r>
    </w:p>
    <w:p w:rsidR="0049755D" w:rsidRDefault="00490762">
      <w:pPr>
        <w:pStyle w:val="a3"/>
        <w:widowControl/>
        <w:shd w:val="clear" w:color="auto" w:fill="FFFFFF"/>
        <w:spacing w:beforeAutospacing="0" w:afterAutospacing="0" w:line="475" w:lineRule="exact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1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、动物医学、动物科学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、动物营养学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及畜牧兽医、临床兽医、预防兽医等相关专业背景；</w:t>
      </w:r>
    </w:p>
    <w:p w:rsidR="0049755D" w:rsidRDefault="00490762">
      <w:pPr>
        <w:pStyle w:val="a3"/>
        <w:widowControl/>
        <w:shd w:val="clear" w:color="auto" w:fill="FFFFFF"/>
        <w:spacing w:beforeAutospacing="0" w:afterAutospacing="0" w:line="475" w:lineRule="exact"/>
        <w:rPr>
          <w:rFonts w:ascii="宋体" w:eastAsia="宋体" w:hAnsi="宋体" w:cs="宋体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2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、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能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吃苦耐劳、爱岗敬业、具有钻研和专业精神。</w:t>
      </w:r>
    </w:p>
    <w:p w:rsidR="0049755D" w:rsidRDefault="00490762">
      <w:pPr>
        <w:pStyle w:val="a3"/>
        <w:widowControl/>
        <w:shd w:val="clear" w:color="auto" w:fill="FFFFFF"/>
        <w:spacing w:beforeAutospacing="0" w:afterAutospacing="0" w:line="475" w:lineRule="exact"/>
        <w:rPr>
          <w:rFonts w:ascii="宋体" w:eastAsia="宋体" w:hAnsi="宋体" w:cs="宋体"/>
          <w:color w:val="2E343B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3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、</w:t>
      </w:r>
      <w:r>
        <w:rPr>
          <w:rFonts w:ascii="宋体" w:eastAsia="宋体" w:hAnsi="宋体" w:cs="宋体" w:hint="eastAsia"/>
          <w:color w:val="2E343B"/>
          <w:sz w:val="28"/>
          <w:szCs w:val="28"/>
          <w:shd w:val="clear" w:color="auto" w:fill="FFFFFF"/>
        </w:rPr>
        <w:t>能适应出差</w:t>
      </w:r>
      <w:r>
        <w:rPr>
          <w:rFonts w:ascii="宋体" w:eastAsia="宋体" w:hAnsi="宋体" w:cs="宋体" w:hint="eastAsia"/>
          <w:color w:val="2E343B"/>
          <w:sz w:val="28"/>
          <w:szCs w:val="28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2E343B"/>
          <w:sz w:val="28"/>
          <w:szCs w:val="28"/>
          <w:shd w:val="clear" w:color="auto" w:fill="FFFFFF"/>
        </w:rPr>
        <w:t>容易沟通，乐于从事养殖技术工作</w:t>
      </w:r>
      <w:r>
        <w:rPr>
          <w:rFonts w:ascii="宋体" w:eastAsia="宋体" w:hAnsi="宋体" w:cs="宋体" w:hint="eastAsia"/>
          <w:color w:val="2E343B"/>
          <w:sz w:val="28"/>
          <w:szCs w:val="28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2E343B"/>
          <w:sz w:val="28"/>
          <w:szCs w:val="28"/>
          <w:shd w:val="clear" w:color="auto" w:fill="FFFFFF"/>
        </w:rPr>
        <w:t>具有团队合作意识</w:t>
      </w:r>
      <w:r>
        <w:rPr>
          <w:rFonts w:ascii="宋体" w:eastAsia="宋体" w:hAnsi="宋体" w:cs="宋体" w:hint="eastAsia"/>
          <w:color w:val="2E343B"/>
          <w:sz w:val="28"/>
          <w:szCs w:val="28"/>
          <w:shd w:val="clear" w:color="auto" w:fill="FFFFFF"/>
        </w:rPr>
        <w:t>；</w:t>
      </w:r>
    </w:p>
    <w:p w:rsidR="0049755D" w:rsidRDefault="00490762">
      <w:pPr>
        <w:pStyle w:val="HTML"/>
        <w:widowControl/>
        <w:shd w:val="clear" w:color="auto" w:fill="FFFFFF"/>
        <w:spacing w:line="360" w:lineRule="atLeast"/>
        <w:rPr>
          <w:rFonts w:cs="宋体" w:hint="default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cs="宋体"/>
          <w:b/>
          <w:bCs/>
          <w:color w:val="0000FF"/>
          <w:sz w:val="28"/>
          <w:szCs w:val="28"/>
          <w:shd w:val="clear" w:color="auto" w:fill="FFFFFF"/>
        </w:rPr>
        <w:t>岗位职责：</w:t>
      </w:r>
    </w:p>
    <w:p w:rsidR="0049755D" w:rsidRDefault="00490762">
      <w:pPr>
        <w:pStyle w:val="HTML"/>
        <w:widowControl/>
        <w:shd w:val="clear" w:color="auto" w:fill="FFFFFF"/>
        <w:spacing w:line="460" w:lineRule="exact"/>
        <w:rPr>
          <w:rFonts w:cs="宋体" w:hint="default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cs="宋体"/>
          <w:color w:val="2E343B"/>
          <w:sz w:val="28"/>
          <w:szCs w:val="28"/>
          <w:shd w:val="clear" w:color="auto" w:fill="FFFFFF"/>
        </w:rPr>
        <w:t>1</w:t>
      </w:r>
      <w:r>
        <w:rPr>
          <w:rFonts w:cs="宋体"/>
          <w:color w:val="2E343B"/>
          <w:sz w:val="28"/>
          <w:szCs w:val="28"/>
          <w:shd w:val="clear" w:color="auto" w:fill="FFFFFF"/>
        </w:rPr>
        <w:t>、为公司相关所属区域提供相应猪</w:t>
      </w:r>
      <w:proofErr w:type="gramStart"/>
      <w:r>
        <w:rPr>
          <w:rFonts w:cs="宋体"/>
          <w:color w:val="2E343B"/>
          <w:sz w:val="28"/>
          <w:szCs w:val="28"/>
          <w:shd w:val="clear" w:color="auto" w:fill="FFFFFF"/>
        </w:rPr>
        <w:t>料技术</w:t>
      </w:r>
      <w:proofErr w:type="gramEnd"/>
      <w:r>
        <w:rPr>
          <w:rFonts w:cs="宋体"/>
          <w:color w:val="2E343B"/>
          <w:sz w:val="28"/>
          <w:szCs w:val="28"/>
          <w:shd w:val="clear" w:color="auto" w:fill="FFFFFF"/>
        </w:rPr>
        <w:t>支持和服务；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</w:r>
      <w:r>
        <w:rPr>
          <w:rFonts w:cs="宋体"/>
          <w:color w:val="2E343B"/>
          <w:sz w:val="28"/>
          <w:szCs w:val="28"/>
          <w:shd w:val="clear" w:color="auto" w:fill="FFFFFF"/>
        </w:rPr>
        <w:t>2</w:t>
      </w:r>
      <w:r>
        <w:rPr>
          <w:rFonts w:cs="宋体"/>
          <w:color w:val="2E343B"/>
          <w:sz w:val="28"/>
          <w:szCs w:val="28"/>
          <w:shd w:val="clear" w:color="auto" w:fill="FFFFFF"/>
        </w:rPr>
        <w:t>、负责制定技术服务标准，协助市场营销人员做好售后服务，以及协助公司研发人员进行猪</w:t>
      </w:r>
      <w:proofErr w:type="gramStart"/>
      <w:r>
        <w:rPr>
          <w:rFonts w:cs="宋体"/>
          <w:color w:val="2E343B"/>
          <w:sz w:val="28"/>
          <w:szCs w:val="28"/>
          <w:shd w:val="clear" w:color="auto" w:fill="FFFFFF"/>
        </w:rPr>
        <w:t>料产品</w:t>
      </w:r>
      <w:proofErr w:type="gramEnd"/>
      <w:r>
        <w:rPr>
          <w:rFonts w:cs="宋体"/>
          <w:color w:val="2E343B"/>
          <w:sz w:val="28"/>
          <w:szCs w:val="28"/>
          <w:shd w:val="clear" w:color="auto" w:fill="FFFFFF"/>
        </w:rPr>
        <w:t>改进；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</w:r>
      <w:r>
        <w:rPr>
          <w:rFonts w:cs="宋体"/>
          <w:color w:val="2E343B"/>
          <w:sz w:val="28"/>
          <w:szCs w:val="28"/>
          <w:shd w:val="clear" w:color="auto" w:fill="FFFFFF"/>
        </w:rPr>
        <w:lastRenderedPageBreak/>
        <w:t>3</w:t>
      </w:r>
      <w:r>
        <w:rPr>
          <w:rFonts w:cs="宋体"/>
          <w:color w:val="2E343B"/>
          <w:sz w:val="28"/>
          <w:szCs w:val="28"/>
          <w:shd w:val="clear" w:color="auto" w:fill="FFFFFF"/>
        </w:rPr>
        <w:t>、协助公司营销人员开发规模猪场；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  <w:t>4</w:t>
      </w:r>
      <w:r>
        <w:rPr>
          <w:rFonts w:cs="宋体"/>
          <w:color w:val="2E343B"/>
          <w:sz w:val="28"/>
          <w:szCs w:val="28"/>
          <w:shd w:val="clear" w:color="auto" w:fill="FFFFFF"/>
        </w:rPr>
        <w:t>、定期组织公司猪料营销人员开展技术培训；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  <w:t>5</w:t>
      </w:r>
      <w:r>
        <w:rPr>
          <w:rFonts w:cs="宋体"/>
          <w:color w:val="2E343B"/>
          <w:sz w:val="28"/>
          <w:szCs w:val="28"/>
          <w:shd w:val="clear" w:color="auto" w:fill="FFFFFF"/>
        </w:rPr>
        <w:t>、支持公司招商会议的客户技术培训，为规模猪场提供技术服务及产品应用指导，推广公司产品品牌；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  <w:t>6</w:t>
      </w:r>
      <w:r>
        <w:rPr>
          <w:rFonts w:cs="宋体"/>
          <w:color w:val="2E343B"/>
          <w:sz w:val="28"/>
          <w:szCs w:val="28"/>
          <w:shd w:val="clear" w:color="auto" w:fill="FFFFFF"/>
        </w:rPr>
        <w:t>、整理、收集规模猪场的生产数据，并提出改善举措，收集用户评价及需求信息；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  <w:t>7</w:t>
      </w:r>
      <w:r>
        <w:rPr>
          <w:rFonts w:cs="宋体"/>
          <w:color w:val="2E343B"/>
          <w:sz w:val="28"/>
          <w:szCs w:val="28"/>
          <w:shd w:val="clear" w:color="auto" w:fill="FFFFFF"/>
        </w:rPr>
        <w:t>、收集同行产品价格、使用效果及用户评价信息。</w:t>
      </w:r>
      <w:r>
        <w:rPr>
          <w:rFonts w:cs="宋体"/>
          <w:color w:val="2E343B"/>
          <w:sz w:val="28"/>
          <w:szCs w:val="28"/>
          <w:shd w:val="clear" w:color="auto" w:fill="FFFFFF"/>
        </w:rPr>
        <w:br/>
        <w:t>8</w:t>
      </w:r>
      <w:r>
        <w:rPr>
          <w:rFonts w:cs="宋体"/>
          <w:color w:val="2E343B"/>
          <w:sz w:val="28"/>
          <w:szCs w:val="28"/>
          <w:shd w:val="clear" w:color="auto" w:fill="FFFFFF"/>
        </w:rPr>
        <w:t>、协助完成部</w:t>
      </w:r>
      <w:proofErr w:type="gramStart"/>
      <w:r>
        <w:rPr>
          <w:rFonts w:cs="宋体"/>
          <w:color w:val="2E343B"/>
          <w:sz w:val="28"/>
          <w:szCs w:val="28"/>
          <w:shd w:val="clear" w:color="auto" w:fill="FFFFFF"/>
        </w:rPr>
        <w:t>份其它</w:t>
      </w:r>
      <w:proofErr w:type="gramEnd"/>
      <w:r>
        <w:rPr>
          <w:rFonts w:cs="宋体"/>
          <w:color w:val="2E343B"/>
          <w:sz w:val="28"/>
          <w:szCs w:val="28"/>
          <w:shd w:val="clear" w:color="auto" w:fill="FFFFFF"/>
        </w:rPr>
        <w:t>任务。</w:t>
      </w:r>
    </w:p>
    <w:p w:rsidR="0049755D" w:rsidRDefault="00490762">
      <w:pPr>
        <w:spacing w:line="360" w:lineRule="exact"/>
        <w:rPr>
          <w:rFonts w:ascii="仿宋" w:eastAsia="仿宋" w:hAnsi="仿宋" w:cs="仿宋"/>
          <w:b/>
          <w:bCs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shd w:val="clear" w:color="auto" w:fill="FFFFFF"/>
        </w:rPr>
        <w:t>试用期</w:t>
      </w:r>
      <w:r>
        <w:rPr>
          <w:rFonts w:ascii="仿宋" w:eastAsia="仿宋" w:hAnsi="仿宋" w:cs="仿宋" w:hint="eastAsia"/>
          <w:b/>
          <w:bCs/>
          <w:sz w:val="28"/>
          <w:szCs w:val="28"/>
          <w:shd w:val="clear" w:color="auto" w:fill="FFFFFF"/>
        </w:rPr>
        <w:t>:3</w:t>
      </w:r>
      <w:r>
        <w:rPr>
          <w:rFonts w:ascii="仿宋" w:eastAsia="仿宋" w:hAnsi="仿宋" w:cs="仿宋" w:hint="eastAsia"/>
          <w:b/>
          <w:bCs/>
          <w:sz w:val="28"/>
          <w:szCs w:val="28"/>
          <w:shd w:val="clear" w:color="auto" w:fill="FFFFFF"/>
        </w:rPr>
        <w:t>个月</w:t>
      </w:r>
    </w:p>
    <w:p w:rsidR="0049755D" w:rsidRDefault="00490762">
      <w:pPr>
        <w:spacing w:line="360" w:lineRule="exac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薪资待遇：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4K-9K</w:t>
      </w:r>
    </w:p>
    <w:p w:rsidR="0049755D" w:rsidRDefault="00490762">
      <w:pPr>
        <w:spacing w:line="360" w:lineRule="exac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试用期工资：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4K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/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(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基本工资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2000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+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岗位工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1000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+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考核工资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1000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=4000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)</w:t>
      </w:r>
    </w:p>
    <w:p w:rsidR="0049755D" w:rsidRDefault="00490762">
      <w:pPr>
        <w:spacing w:line="360" w:lineRule="exac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职位晋升：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技术专干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技术经理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技术专员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技术总监</w:t>
      </w:r>
    </w:p>
    <w:p w:rsidR="0049755D" w:rsidRDefault="0049755D">
      <w:pPr>
        <w:spacing w:line="440" w:lineRule="exact"/>
        <w:rPr>
          <w:rFonts w:ascii="仿宋" w:eastAsia="仿宋" w:hAnsi="仿宋" w:cs="仿宋"/>
          <w:color w:val="2E343B"/>
          <w:sz w:val="28"/>
          <w:szCs w:val="28"/>
          <w:shd w:val="clear" w:color="auto" w:fill="FFFFFF"/>
        </w:rPr>
      </w:pPr>
    </w:p>
    <w:p w:rsidR="0049755D" w:rsidRDefault="00490762">
      <w:pPr>
        <w:spacing w:line="440" w:lineRule="exact"/>
        <w:rPr>
          <w:rFonts w:ascii="仿宋" w:eastAsia="仿宋" w:hAnsi="仿宋" w:cs="仿宋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储备营销经理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：（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大专及以上学历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 xml:space="preserve"> 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应届毕业生）</w:t>
      </w:r>
    </w:p>
    <w:p w:rsidR="0049755D" w:rsidRDefault="00490762">
      <w:pPr>
        <w:spacing w:line="440" w:lineRule="exact"/>
        <w:rPr>
          <w:rFonts w:asciiTheme="majorEastAsia" w:eastAsiaTheme="majorEastAsia" w:hAnsiTheme="majorEastAsia"/>
          <w:bCs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任职要求</w:t>
      </w:r>
      <w:r>
        <w:rPr>
          <w:rFonts w:ascii="仿宋" w:eastAsia="仿宋" w:hAnsi="仿宋" w:cs="仿宋" w:hint="eastAsia"/>
          <w:b/>
          <w:bCs/>
          <w:color w:val="0000FF"/>
          <w:sz w:val="28"/>
          <w:szCs w:val="28"/>
          <w:shd w:val="clear" w:color="auto" w:fill="FFFFFF"/>
        </w:rPr>
        <w:t>：</w:t>
      </w:r>
      <w:r>
        <w:rPr>
          <w:rFonts w:ascii="仿宋" w:eastAsia="仿宋" w:hAnsi="仿宋" w:cs="仿宋" w:hint="eastAsia"/>
          <w:color w:val="0000FF"/>
          <w:sz w:val="28"/>
          <w:szCs w:val="28"/>
          <w:shd w:val="clear" w:color="auto" w:fill="FFFFFF"/>
        </w:rPr>
        <w:br/>
      </w:r>
      <w:r>
        <w:rPr>
          <w:rFonts w:asciiTheme="majorEastAsia" w:eastAsiaTheme="majorEastAsia" w:hAnsiTheme="majorEastAsia" w:hint="eastAsia"/>
          <w:bCs/>
          <w:color w:val="000000" w:themeColor="text1"/>
          <w:sz w:val="28"/>
          <w:szCs w:val="28"/>
        </w:rPr>
        <w:t>1</w:t>
      </w:r>
      <w:r>
        <w:rPr>
          <w:rFonts w:asciiTheme="majorEastAsia" w:eastAsiaTheme="majorEastAsia" w:hAnsiTheme="majorEastAsia" w:hint="eastAsia"/>
          <w:bCs/>
          <w:color w:val="000000" w:themeColor="text1"/>
          <w:sz w:val="28"/>
          <w:szCs w:val="28"/>
        </w:rPr>
        <w:t>、专业需求：市场营销、工商管理、经济管理、企业管理、畜牧兽医、动物科学等专业；</w:t>
      </w:r>
    </w:p>
    <w:p w:rsidR="0049755D" w:rsidRDefault="00490762">
      <w:pPr>
        <w:spacing w:line="440" w:lineRule="exact"/>
        <w:rPr>
          <w:rFonts w:ascii="仿宋" w:eastAsiaTheme="majorEastAsia" w:hAnsi="仿宋" w:cs="仿宋"/>
          <w:color w:val="2E343B"/>
          <w:sz w:val="40"/>
          <w:szCs w:val="40"/>
          <w:shd w:val="clear" w:color="auto" w:fill="FFFFFF"/>
        </w:rPr>
      </w:pPr>
      <w:r>
        <w:rPr>
          <w:rFonts w:asciiTheme="majorEastAsia" w:eastAsiaTheme="majorEastAsia" w:hAnsiTheme="majorEastAsia" w:hint="eastAsia"/>
          <w:bCs/>
          <w:color w:val="000000" w:themeColor="text1"/>
          <w:sz w:val="28"/>
          <w:szCs w:val="28"/>
        </w:rPr>
        <w:t>2</w:t>
      </w:r>
      <w:r>
        <w:rPr>
          <w:rFonts w:asciiTheme="majorEastAsia" w:eastAsiaTheme="majorEastAsia" w:hAnsiTheme="majorEastAsia" w:hint="eastAsia"/>
          <w:bCs/>
          <w:color w:val="000000" w:themeColor="text1"/>
          <w:sz w:val="28"/>
          <w:szCs w:val="28"/>
        </w:rPr>
        <w:t>、</w:t>
      </w:r>
      <w:r>
        <w:rPr>
          <w:rFonts w:asciiTheme="majorEastAsia" w:eastAsiaTheme="majorEastAsia" w:hAnsiTheme="majorEastAsia" w:hint="eastAsia"/>
          <w:bCs/>
          <w:color w:val="000000" w:themeColor="text1"/>
          <w:sz w:val="28"/>
          <w:szCs w:val="28"/>
        </w:rPr>
        <w:t>沟通能力</w:t>
      </w:r>
      <w:r>
        <w:rPr>
          <w:rFonts w:asciiTheme="majorEastAsia" w:eastAsiaTheme="majorEastAsia" w:hAnsiTheme="majorEastAsia"/>
          <w:bCs/>
          <w:color w:val="000000" w:themeColor="text1"/>
          <w:sz w:val="28"/>
          <w:szCs w:val="28"/>
        </w:rPr>
        <w:t>强，喜爱销售工作</w:t>
      </w:r>
      <w:r>
        <w:rPr>
          <w:rFonts w:asciiTheme="majorEastAsia" w:eastAsiaTheme="majorEastAsia" w:hAnsiTheme="majorEastAsia" w:hint="eastAsia"/>
          <w:bCs/>
          <w:color w:val="000000" w:themeColor="text1"/>
          <w:sz w:val="28"/>
          <w:szCs w:val="28"/>
        </w:rPr>
        <w:t>；</w:t>
      </w:r>
    </w:p>
    <w:p w:rsidR="0049755D" w:rsidRDefault="00490762">
      <w:pPr>
        <w:pStyle w:val="HTML"/>
        <w:widowControl/>
        <w:shd w:val="clear" w:color="auto" w:fill="FFFFFF"/>
        <w:spacing w:line="360" w:lineRule="atLeast"/>
        <w:rPr>
          <w:rFonts w:cs="宋体" w:hint="default"/>
          <w:b/>
          <w:bCs/>
          <w:color w:val="0000FF"/>
          <w:sz w:val="28"/>
          <w:szCs w:val="28"/>
          <w:shd w:val="clear" w:color="auto" w:fill="FFFFFF"/>
        </w:rPr>
      </w:pPr>
      <w:r>
        <w:rPr>
          <w:rFonts w:cs="宋体"/>
          <w:b/>
          <w:bCs/>
          <w:color w:val="0000FF"/>
          <w:sz w:val="28"/>
          <w:szCs w:val="28"/>
          <w:shd w:val="clear" w:color="auto" w:fill="FFFFFF"/>
        </w:rPr>
        <w:t>岗位职责：</w:t>
      </w:r>
    </w:p>
    <w:p w:rsidR="0049755D" w:rsidRDefault="00490762">
      <w:pPr>
        <w:pStyle w:val="HTML"/>
        <w:widowControl/>
        <w:shd w:val="clear" w:color="auto" w:fill="FFFFFF"/>
        <w:spacing w:line="460" w:lineRule="exact"/>
        <w:rPr>
          <w:rFonts w:hint="default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</w:t>
      </w:r>
      <w:r>
        <w:rPr>
          <w:color w:val="333333"/>
          <w:sz w:val="28"/>
          <w:szCs w:val="28"/>
          <w:shd w:val="clear" w:color="auto" w:fill="FFFFFF"/>
        </w:rPr>
        <w:t>、独立完成客户对接联系及产品销售；</w:t>
      </w:r>
    </w:p>
    <w:p w:rsidR="0049755D" w:rsidRDefault="00490762">
      <w:pPr>
        <w:pStyle w:val="HTML"/>
        <w:widowControl/>
        <w:shd w:val="clear" w:color="auto" w:fill="FFFFFF"/>
        <w:spacing w:line="460" w:lineRule="exact"/>
        <w:rPr>
          <w:rFonts w:hint="default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2</w:t>
      </w:r>
      <w:r>
        <w:rPr>
          <w:color w:val="333333"/>
          <w:sz w:val="28"/>
          <w:szCs w:val="28"/>
          <w:shd w:val="clear" w:color="auto" w:fill="FFFFFF"/>
        </w:rPr>
        <w:t>、负责新市场的开拓；</w:t>
      </w:r>
    </w:p>
    <w:p w:rsidR="0049755D" w:rsidRDefault="00490762">
      <w:pPr>
        <w:pStyle w:val="HTML"/>
        <w:widowControl/>
        <w:shd w:val="clear" w:color="auto" w:fill="FFFFFF"/>
        <w:spacing w:line="460" w:lineRule="exact"/>
        <w:rPr>
          <w:rFonts w:hint="default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</w:t>
      </w:r>
      <w:r>
        <w:rPr>
          <w:color w:val="333333"/>
          <w:sz w:val="28"/>
          <w:szCs w:val="28"/>
          <w:shd w:val="clear" w:color="auto" w:fill="FFFFFF"/>
        </w:rPr>
        <w:t>、维护现有客户资源，掌握客户对产品的反馈；</w:t>
      </w:r>
    </w:p>
    <w:p w:rsidR="0049755D" w:rsidRDefault="00490762">
      <w:pPr>
        <w:pStyle w:val="HTML"/>
        <w:widowControl/>
        <w:shd w:val="clear" w:color="auto" w:fill="FFFFFF"/>
        <w:spacing w:line="460" w:lineRule="exact"/>
        <w:rPr>
          <w:rFonts w:hint="default"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4</w:t>
      </w:r>
      <w:r>
        <w:rPr>
          <w:color w:val="333333"/>
          <w:sz w:val="28"/>
          <w:szCs w:val="28"/>
          <w:shd w:val="clear" w:color="auto" w:fill="FFFFFF"/>
        </w:rPr>
        <w:t>、售后市场沟通，市场开拓。</w:t>
      </w:r>
    </w:p>
    <w:p w:rsidR="0049755D" w:rsidRDefault="00490762">
      <w:pPr>
        <w:spacing w:line="360" w:lineRule="exact"/>
        <w:rPr>
          <w:rFonts w:ascii="宋体" w:eastAsia="宋体" w:hAnsi="宋体" w:cs="宋体"/>
          <w:b/>
          <w:bCs/>
          <w:color w:val="2E343B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2E343B"/>
          <w:sz w:val="28"/>
          <w:szCs w:val="28"/>
          <w:shd w:val="clear" w:color="auto" w:fill="FFFFFF"/>
        </w:rPr>
        <w:t>试用</w:t>
      </w:r>
      <w:r>
        <w:rPr>
          <w:rFonts w:ascii="宋体" w:eastAsia="宋体" w:hAnsi="宋体" w:cs="宋体" w:hint="eastAsia"/>
          <w:b/>
          <w:bCs/>
          <w:color w:val="2E343B"/>
          <w:sz w:val="28"/>
          <w:szCs w:val="28"/>
          <w:shd w:val="clear" w:color="auto" w:fill="FFFFFF"/>
        </w:rPr>
        <w:t>期：</w:t>
      </w:r>
      <w:r>
        <w:rPr>
          <w:rFonts w:ascii="宋体" w:eastAsia="宋体" w:hAnsi="宋体" w:cs="宋体" w:hint="eastAsia"/>
          <w:b/>
          <w:bCs/>
          <w:color w:val="2E343B"/>
          <w:sz w:val="28"/>
          <w:szCs w:val="28"/>
          <w:shd w:val="clear" w:color="auto" w:fill="FFFFFF"/>
        </w:rPr>
        <w:t>3</w:t>
      </w:r>
      <w:r>
        <w:rPr>
          <w:rFonts w:ascii="宋体" w:eastAsia="宋体" w:hAnsi="宋体" w:cs="宋体" w:hint="eastAsia"/>
          <w:b/>
          <w:bCs/>
          <w:color w:val="2E343B"/>
          <w:sz w:val="28"/>
          <w:szCs w:val="28"/>
          <w:shd w:val="clear" w:color="auto" w:fill="FFFFFF"/>
        </w:rPr>
        <w:t>个月</w:t>
      </w:r>
    </w:p>
    <w:p w:rsidR="0049755D" w:rsidRDefault="00490762">
      <w:pPr>
        <w:spacing w:line="360" w:lineRule="exac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薪资待遇：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5K-1W</w:t>
      </w:r>
      <w:proofErr w:type="gramEnd"/>
    </w:p>
    <w:p w:rsidR="0049755D" w:rsidRDefault="00490762">
      <w:pPr>
        <w:spacing w:line="360" w:lineRule="exact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试用工资：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5K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/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月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(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基本工资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2800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+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岗位工资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1000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+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考核工资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1200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=5000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元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)</w:t>
      </w:r>
    </w:p>
    <w:p w:rsidR="0049755D" w:rsidRDefault="00490762" w:rsidP="00592047">
      <w:pPr>
        <w:spacing w:line="360" w:lineRule="exact"/>
        <w:rPr>
          <w:rFonts w:ascii="仿宋" w:eastAsia="仿宋" w:hAnsi="仿宋" w:cs="仿宋"/>
          <w:color w:val="2E343B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职位晋升：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营销储干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营销经理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分公司经理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-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总经理</w:t>
      </w:r>
    </w:p>
    <w:p w:rsidR="0049755D" w:rsidRDefault="00490762">
      <w:pPr>
        <w:adjustRightInd w:val="0"/>
        <w:snapToGrid w:val="0"/>
        <w:spacing w:line="400" w:lineRule="exac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博士面议；公司每年进行年度调薪</w:t>
      </w:r>
    </w:p>
    <w:p w:rsidR="0049755D" w:rsidRDefault="00490762">
      <w:pPr>
        <w:adjustRightInd w:val="0"/>
        <w:snapToGrid w:val="0"/>
        <w:spacing w:line="400" w:lineRule="exact"/>
        <w:rPr>
          <w:rFonts w:ascii="楷体_GB2312" w:eastAsia="楷体_GB2312" w:hAnsi="宋体"/>
          <w:b/>
          <w:bCs/>
          <w:color w:val="FF0000"/>
          <w:sz w:val="28"/>
        </w:rPr>
      </w:pPr>
      <w:r>
        <w:rPr>
          <w:rFonts w:ascii="楷体_GB2312" w:eastAsia="楷体_GB2312" w:hAnsi="宋体" w:hint="eastAsia"/>
          <w:b/>
          <w:bCs/>
          <w:color w:val="FF0000"/>
          <w:sz w:val="28"/>
        </w:rPr>
        <w:t>校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/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省级优秀毕业生、校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/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省级优秀学生会干部、党员补助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300-1000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元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/</w:t>
      </w:r>
      <w:r>
        <w:rPr>
          <w:rFonts w:ascii="楷体_GB2312" w:eastAsia="楷体_GB2312" w:hAnsi="宋体" w:hint="eastAsia"/>
          <w:b/>
          <w:bCs/>
          <w:color w:val="FF0000"/>
          <w:sz w:val="28"/>
        </w:rPr>
        <w:t>月</w:t>
      </w:r>
    </w:p>
    <w:p w:rsidR="0049755D" w:rsidRDefault="0049755D">
      <w:pPr>
        <w:spacing w:line="0" w:lineRule="atLeast"/>
        <w:jc w:val="left"/>
        <w:rPr>
          <w:rFonts w:ascii="宋体" w:eastAsia="宋体" w:hAnsi="宋体"/>
          <w:b/>
          <w:sz w:val="28"/>
          <w:szCs w:val="28"/>
        </w:rPr>
      </w:pPr>
    </w:p>
    <w:p w:rsidR="0049755D" w:rsidRDefault="00490762">
      <w:pPr>
        <w:spacing w:line="0" w:lineRule="atLeast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lastRenderedPageBreak/>
        <w:t>学习发展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1</w:t>
      </w:r>
      <w:r>
        <w:rPr>
          <w:rFonts w:hint="eastAsia"/>
          <w:color w:val="333333"/>
          <w:sz w:val="28"/>
          <w:szCs w:val="28"/>
        </w:rPr>
        <w:t>、培训与成长：以师带徒一对一的方式，为新员工提供岗位所需技能、管理知识的跟踪培训；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定期分层次举办生产类、管理类的培训和研讨。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2</w:t>
      </w:r>
      <w:r>
        <w:rPr>
          <w:rFonts w:hint="eastAsia"/>
          <w:color w:val="333333"/>
          <w:sz w:val="28"/>
          <w:szCs w:val="28"/>
        </w:rPr>
        <w:t>、晋升途径：唐人神集团的创业发展模式，为年轻人提供广阔的发展空间，通过双通道发展模式的设计，为有能力、有潜质的年轻员工的发展晋升提供强力保障。</w:t>
      </w:r>
    </w:p>
    <w:p w:rsidR="0049755D" w:rsidRDefault="00490762">
      <w:pPr>
        <w:spacing w:line="400" w:lineRule="exact"/>
        <w:rPr>
          <w:b/>
          <w:bCs/>
          <w:color w:val="333333"/>
          <w:sz w:val="28"/>
          <w:szCs w:val="28"/>
        </w:rPr>
      </w:pPr>
      <w:r>
        <w:rPr>
          <w:rFonts w:hint="eastAsia"/>
          <w:b/>
          <w:bCs/>
          <w:color w:val="333333"/>
          <w:sz w:val="28"/>
          <w:szCs w:val="28"/>
        </w:rPr>
        <w:t>快人一步的职业发展速度：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第</w:t>
      </w:r>
      <w:r>
        <w:rPr>
          <w:rFonts w:hint="eastAsia"/>
          <w:color w:val="333333"/>
          <w:sz w:val="28"/>
          <w:szCs w:val="28"/>
        </w:rPr>
        <w:t>1</w:t>
      </w:r>
      <w:r>
        <w:rPr>
          <w:rFonts w:hint="eastAsia"/>
          <w:color w:val="333333"/>
          <w:sz w:val="28"/>
          <w:szCs w:val="28"/>
        </w:rPr>
        <w:t>年：</w:t>
      </w:r>
      <w:proofErr w:type="gramStart"/>
      <w:r>
        <w:rPr>
          <w:rFonts w:hint="eastAsia"/>
          <w:color w:val="333333"/>
          <w:sz w:val="28"/>
          <w:szCs w:val="28"/>
        </w:rPr>
        <w:t>职场起步</w:t>
      </w:r>
      <w:proofErr w:type="gramEnd"/>
      <w:r>
        <w:rPr>
          <w:rFonts w:hint="eastAsia"/>
          <w:color w:val="333333"/>
          <w:sz w:val="28"/>
          <w:szCs w:val="28"/>
        </w:rPr>
        <w:t>——制定职业发展规划、总部提供培训、一对一师带徒岗位适应性培训；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第</w:t>
      </w:r>
      <w:r>
        <w:rPr>
          <w:rFonts w:hint="eastAsia"/>
          <w:color w:val="333333"/>
          <w:sz w:val="28"/>
          <w:szCs w:val="28"/>
        </w:rPr>
        <w:t>2-3</w:t>
      </w:r>
      <w:r>
        <w:rPr>
          <w:rFonts w:hint="eastAsia"/>
          <w:color w:val="333333"/>
          <w:sz w:val="28"/>
          <w:szCs w:val="28"/>
        </w:rPr>
        <w:t>年：全面提升——深化岗位知识、技能学习，通过内部轮岗等形式，提高个人技能，明确自己未来发展定位；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第</w:t>
      </w:r>
      <w:r>
        <w:rPr>
          <w:rFonts w:hint="eastAsia"/>
          <w:color w:val="333333"/>
          <w:sz w:val="28"/>
          <w:szCs w:val="28"/>
        </w:rPr>
        <w:t>4-5</w:t>
      </w:r>
      <w:r>
        <w:rPr>
          <w:rFonts w:hint="eastAsia"/>
          <w:color w:val="333333"/>
          <w:sz w:val="28"/>
          <w:szCs w:val="28"/>
        </w:rPr>
        <w:t>年：重点突破——注重培养自己的团队管理能力或技术创新能力，力求在管理或技术领域进行重点突破；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5</w:t>
      </w:r>
      <w:r>
        <w:rPr>
          <w:rFonts w:hint="eastAsia"/>
          <w:color w:val="333333"/>
          <w:sz w:val="28"/>
          <w:szCs w:val="28"/>
        </w:rPr>
        <w:t>年以后：中流砥柱——成为能全面管理的优秀管理者，在</w:t>
      </w:r>
      <w:r>
        <w:rPr>
          <w:rFonts w:hint="eastAsia"/>
          <w:color w:val="333333"/>
          <w:sz w:val="28"/>
          <w:szCs w:val="28"/>
        </w:rPr>
        <w:t>公司扮演着中流砥柱的角色。</w:t>
      </w:r>
    </w:p>
    <w:p w:rsidR="0049755D" w:rsidRDefault="00490762">
      <w:pPr>
        <w:spacing w:line="400" w:lineRule="exact"/>
        <w:rPr>
          <w:color w:val="333333"/>
          <w:sz w:val="28"/>
          <w:szCs w:val="28"/>
        </w:rPr>
      </w:pPr>
      <w:r>
        <w:rPr>
          <w:rFonts w:hint="eastAsia"/>
          <w:color w:val="333333"/>
          <w:sz w:val="28"/>
          <w:szCs w:val="28"/>
        </w:rPr>
        <w:t>从实际情况来看，进入到公司的应届生，</w:t>
      </w:r>
      <w:r>
        <w:rPr>
          <w:rFonts w:hint="eastAsia"/>
          <w:color w:val="333333"/>
          <w:sz w:val="28"/>
          <w:szCs w:val="28"/>
        </w:rPr>
        <w:t>1</w:t>
      </w:r>
      <w:r>
        <w:rPr>
          <w:rFonts w:hint="eastAsia"/>
          <w:color w:val="333333"/>
          <w:sz w:val="28"/>
          <w:szCs w:val="28"/>
        </w:rPr>
        <w:t>年做主管，</w:t>
      </w:r>
      <w:r>
        <w:rPr>
          <w:rFonts w:hint="eastAsia"/>
          <w:color w:val="333333"/>
          <w:sz w:val="28"/>
          <w:szCs w:val="28"/>
        </w:rPr>
        <w:t>2</w:t>
      </w:r>
      <w:r>
        <w:rPr>
          <w:rFonts w:hint="eastAsia"/>
          <w:color w:val="333333"/>
          <w:sz w:val="28"/>
          <w:szCs w:val="28"/>
        </w:rPr>
        <w:t>至</w:t>
      </w:r>
      <w:r>
        <w:rPr>
          <w:rFonts w:hint="eastAsia"/>
          <w:color w:val="333333"/>
          <w:sz w:val="28"/>
          <w:szCs w:val="28"/>
        </w:rPr>
        <w:t>3</w:t>
      </w:r>
      <w:r>
        <w:rPr>
          <w:rFonts w:hint="eastAsia"/>
          <w:color w:val="333333"/>
          <w:sz w:val="28"/>
          <w:szCs w:val="28"/>
        </w:rPr>
        <w:t>年做主任，</w:t>
      </w:r>
      <w:r>
        <w:rPr>
          <w:rFonts w:hint="eastAsia"/>
          <w:color w:val="333333"/>
          <w:sz w:val="28"/>
          <w:szCs w:val="28"/>
        </w:rPr>
        <w:t>3</w:t>
      </w:r>
      <w:r>
        <w:rPr>
          <w:rFonts w:hint="eastAsia"/>
          <w:color w:val="333333"/>
          <w:sz w:val="28"/>
          <w:szCs w:val="28"/>
        </w:rPr>
        <w:t>至</w:t>
      </w:r>
      <w:r>
        <w:rPr>
          <w:rFonts w:hint="eastAsia"/>
          <w:color w:val="333333"/>
          <w:sz w:val="28"/>
          <w:szCs w:val="28"/>
        </w:rPr>
        <w:t>5</w:t>
      </w:r>
      <w:r>
        <w:rPr>
          <w:rFonts w:hint="eastAsia"/>
          <w:color w:val="333333"/>
          <w:sz w:val="28"/>
          <w:szCs w:val="28"/>
        </w:rPr>
        <w:t>年成为区域经理、副总，是大概率事件！</w:t>
      </w:r>
    </w:p>
    <w:p w:rsidR="0049755D" w:rsidRDefault="0049755D">
      <w:pPr>
        <w:spacing w:line="0" w:lineRule="atLeast"/>
        <w:jc w:val="left"/>
        <w:rPr>
          <w:rFonts w:ascii="宋体" w:eastAsia="宋体" w:hAnsi="宋体"/>
          <w:b/>
          <w:sz w:val="28"/>
          <w:szCs w:val="28"/>
        </w:rPr>
      </w:pPr>
    </w:p>
    <w:p w:rsidR="0049755D" w:rsidRDefault="00490762">
      <w:pPr>
        <w:spacing w:line="0" w:lineRule="atLeast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招聘流程及途径：</w:t>
      </w:r>
    </w:p>
    <w:p w:rsidR="0049755D" w:rsidRDefault="0049755D">
      <w:pPr>
        <w:spacing w:line="181" w:lineRule="exact"/>
        <w:jc w:val="left"/>
        <w:rPr>
          <w:rFonts w:ascii="Times New Roman" w:eastAsia="Times New Roman" w:hAnsi="Times New Roman"/>
        </w:rPr>
      </w:pPr>
    </w:p>
    <w:p w:rsidR="0049755D" w:rsidRDefault="00490762">
      <w:pPr>
        <w:spacing w:line="0" w:lineRule="atLeast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1</w:t>
      </w:r>
      <w:r>
        <w:rPr>
          <w:rFonts w:ascii="宋体" w:hAnsi="宋体" w:hint="eastAsia"/>
          <w:b/>
          <w:bCs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电话沟通</w:t>
      </w:r>
      <w:r>
        <w:rPr>
          <w:rFonts w:ascii="宋体" w:hAnsi="宋体" w:hint="eastAsia"/>
          <w:sz w:val="28"/>
          <w:szCs w:val="28"/>
        </w:rPr>
        <w:t>/</w:t>
      </w:r>
      <w:r>
        <w:rPr>
          <w:rFonts w:ascii="宋体" w:hAnsi="宋体" w:hint="eastAsia"/>
          <w:sz w:val="28"/>
          <w:szCs w:val="28"/>
        </w:rPr>
        <w:t>投递简历</w:t>
      </w:r>
      <w:r>
        <w:rPr>
          <w:rFonts w:ascii="宋体" w:eastAsia="宋体" w:hAnsi="宋体"/>
          <w:sz w:val="28"/>
          <w:szCs w:val="28"/>
        </w:rPr>
        <w:t>→</w:t>
      </w:r>
      <w:r>
        <w:rPr>
          <w:rFonts w:ascii="宋体" w:eastAsia="宋体" w:hAnsi="宋体"/>
          <w:sz w:val="28"/>
          <w:szCs w:val="28"/>
        </w:rPr>
        <w:t>简历筛选</w:t>
      </w:r>
      <w:r>
        <w:rPr>
          <w:rFonts w:ascii="宋体" w:eastAsia="宋体" w:hAnsi="宋体"/>
          <w:sz w:val="28"/>
          <w:szCs w:val="28"/>
        </w:rPr>
        <w:t>→</w:t>
      </w:r>
      <w:r>
        <w:rPr>
          <w:rFonts w:ascii="宋体" w:eastAsia="宋体" w:hAnsi="宋体"/>
          <w:sz w:val="28"/>
          <w:szCs w:val="28"/>
        </w:rPr>
        <w:t>面试</w:t>
      </w:r>
      <w:r>
        <w:rPr>
          <w:rFonts w:ascii="宋体" w:eastAsia="宋体" w:hAnsi="宋体"/>
          <w:sz w:val="28"/>
          <w:szCs w:val="28"/>
        </w:rPr>
        <w:t>→</w:t>
      </w:r>
      <w:r>
        <w:rPr>
          <w:rFonts w:ascii="宋体" w:eastAsia="宋体" w:hAnsi="宋体"/>
          <w:sz w:val="28"/>
          <w:szCs w:val="28"/>
        </w:rPr>
        <w:t>签约</w:t>
      </w:r>
    </w:p>
    <w:p w:rsidR="0049755D" w:rsidRDefault="00490762">
      <w:pPr>
        <w:spacing w:line="440" w:lineRule="exact"/>
        <w:rPr>
          <w:rStyle w:val="a4"/>
          <w:rFonts w:ascii="仿宋" w:eastAsia="仿宋" w:hAnsi="仿宋" w:cs="仿宋"/>
          <w:sz w:val="28"/>
          <w:szCs w:val="28"/>
        </w:rPr>
      </w:pPr>
      <w:r>
        <w:rPr>
          <w:rFonts w:ascii="宋体" w:eastAsia="宋体" w:hAnsi="宋体" w:hint="eastAsia"/>
          <w:b/>
          <w:bCs/>
          <w:sz w:val="24"/>
        </w:rPr>
        <w:t>2</w:t>
      </w:r>
      <w:r>
        <w:rPr>
          <w:rFonts w:ascii="宋体" w:eastAsia="宋体" w:hAnsi="宋体" w:hint="eastAsia"/>
          <w:b/>
          <w:bCs/>
          <w:sz w:val="24"/>
        </w:rPr>
        <w:t>、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b/>
          <w:bCs/>
          <w:color w:val="00B050"/>
          <w:sz w:val="28"/>
          <w:szCs w:val="28"/>
        </w:rPr>
        <w:t>直接投递简历</w:t>
      </w:r>
      <w:proofErr w:type="gramStart"/>
      <w:r>
        <w:rPr>
          <w:rFonts w:ascii="宋体" w:eastAsia="宋体" w:hAnsi="宋体"/>
          <w:b/>
          <w:bCs/>
          <w:color w:val="00B050"/>
          <w:sz w:val="28"/>
          <w:szCs w:val="28"/>
        </w:rPr>
        <w:t>至集团</w:t>
      </w:r>
      <w:proofErr w:type="gramEnd"/>
      <w:r>
        <w:rPr>
          <w:rFonts w:ascii="宋体" w:eastAsia="宋体" w:hAnsi="宋体"/>
          <w:b/>
          <w:bCs/>
          <w:color w:val="00B050"/>
          <w:sz w:val="28"/>
          <w:szCs w:val="28"/>
        </w:rPr>
        <w:t>招聘邮箱：</w:t>
      </w:r>
      <w:hyperlink r:id="rId11" w:history="1">
        <w:r>
          <w:rPr>
            <w:rStyle w:val="a4"/>
            <w:rFonts w:ascii="仿宋" w:eastAsia="仿宋" w:hAnsi="仿宋" w:cs="仿宋" w:hint="eastAsia"/>
            <w:sz w:val="28"/>
            <w:szCs w:val="28"/>
          </w:rPr>
          <w:t>zq-hr@trsgroup.cn</w:t>
        </w:r>
      </w:hyperlink>
    </w:p>
    <w:p w:rsidR="0049755D" w:rsidRDefault="00490762">
      <w:pPr>
        <w:spacing w:line="440" w:lineRule="exact"/>
        <w:ind w:firstLineChars="200" w:firstLine="562"/>
        <w:rPr>
          <w:rStyle w:val="a4"/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B050"/>
          <w:sz w:val="28"/>
          <w:szCs w:val="28"/>
        </w:rPr>
        <w:t>QQ</w:t>
      </w:r>
      <w:r>
        <w:rPr>
          <w:rFonts w:ascii="仿宋" w:eastAsia="仿宋" w:hAnsi="仿宋" w:cs="仿宋" w:hint="eastAsia"/>
          <w:b/>
          <w:bCs/>
          <w:color w:val="00B050"/>
          <w:sz w:val="28"/>
          <w:szCs w:val="28"/>
        </w:rPr>
        <w:t>邮箱：</w:t>
      </w:r>
      <w:hyperlink r:id="rId12" w:history="1">
        <w:r>
          <w:rPr>
            <w:rStyle w:val="a4"/>
            <w:rFonts w:ascii="仿宋" w:eastAsia="仿宋" w:hAnsi="仿宋" w:cs="仿宋" w:hint="eastAsia"/>
            <w:sz w:val="28"/>
            <w:szCs w:val="28"/>
          </w:rPr>
          <w:t>466924067</w:t>
        </w:r>
        <w:r>
          <w:rPr>
            <w:rStyle w:val="a4"/>
            <w:rFonts w:ascii="仿宋" w:eastAsia="仿宋" w:hAnsi="仿宋" w:cs="仿宋" w:hint="eastAsia"/>
            <w:sz w:val="28"/>
            <w:szCs w:val="28"/>
          </w:rPr>
          <w:t>@qq.com</w:t>
        </w:r>
      </w:hyperlink>
      <w:r>
        <w:rPr>
          <w:rStyle w:val="a4"/>
          <w:rFonts w:ascii="仿宋" w:eastAsia="仿宋" w:hAnsi="仿宋" w:cs="仿宋" w:hint="eastAsia"/>
          <w:sz w:val="28"/>
          <w:szCs w:val="28"/>
        </w:rPr>
        <w:t>，</w:t>
      </w:r>
      <w:r>
        <w:rPr>
          <w:rStyle w:val="a4"/>
          <w:rFonts w:ascii="仿宋" w:eastAsia="仿宋" w:hAnsi="仿宋" w:cs="仿宋" w:hint="eastAsia"/>
          <w:b/>
          <w:bCs/>
          <w:color w:val="00B050"/>
          <w:sz w:val="28"/>
          <w:szCs w:val="28"/>
        </w:rPr>
        <w:t>微信号：</w:t>
      </w:r>
      <w:r>
        <w:rPr>
          <w:rStyle w:val="a4"/>
          <w:rFonts w:ascii="仿宋" w:eastAsia="仿宋" w:hAnsi="仿宋" w:cs="仿宋" w:hint="eastAsia"/>
          <w:sz w:val="28"/>
          <w:szCs w:val="28"/>
        </w:rPr>
        <w:t>18773583520</w:t>
      </w:r>
    </w:p>
    <w:p w:rsidR="0049755D" w:rsidRDefault="0049755D">
      <w:pPr>
        <w:spacing w:line="181" w:lineRule="exact"/>
        <w:jc w:val="left"/>
        <w:rPr>
          <w:rFonts w:ascii="Times New Roman" w:eastAsia="Times New Roman" w:hAnsi="Times New Roman"/>
        </w:rPr>
      </w:pPr>
    </w:p>
    <w:p w:rsidR="0049755D" w:rsidRDefault="00490762">
      <w:pPr>
        <w:spacing w:line="0" w:lineRule="atLeast"/>
        <w:jc w:val="left"/>
        <w:rPr>
          <w:rFonts w:ascii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sz w:val="28"/>
          <w:szCs w:val="28"/>
        </w:rPr>
        <w:t>、</w:t>
      </w:r>
      <w:r>
        <w:rPr>
          <w:rFonts w:ascii="宋体" w:eastAsia="宋体" w:hAnsi="宋体"/>
          <w:b/>
          <w:bCs/>
          <w:color w:val="00B050"/>
          <w:sz w:val="28"/>
          <w:szCs w:val="28"/>
        </w:rPr>
        <w:t>直接联系招聘负责人：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曾</w:t>
      </w:r>
      <w:r>
        <w:rPr>
          <w:rFonts w:ascii="宋体" w:eastAsia="宋体" w:hAnsi="宋体"/>
          <w:sz w:val="28"/>
          <w:szCs w:val="28"/>
        </w:rPr>
        <w:t>女士</w:t>
      </w:r>
      <w:r>
        <w:rPr>
          <w:rFonts w:ascii="宋体" w:hAnsi="宋体" w:hint="eastAsia"/>
          <w:sz w:val="28"/>
          <w:szCs w:val="28"/>
        </w:rPr>
        <w:t>：</w:t>
      </w:r>
      <w:r>
        <w:rPr>
          <w:rFonts w:ascii="宋体" w:hAnsi="宋体" w:hint="eastAsia"/>
          <w:sz w:val="28"/>
          <w:szCs w:val="28"/>
        </w:rPr>
        <w:t>18073337080</w:t>
      </w:r>
    </w:p>
    <w:p w:rsidR="0049755D" w:rsidRDefault="00490762">
      <w:pPr>
        <w:spacing w:line="44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、</w:t>
      </w:r>
      <w:r>
        <w:rPr>
          <w:rFonts w:ascii="仿宋" w:eastAsia="仿宋" w:hAnsi="仿宋" w:cs="仿宋" w:hint="eastAsia"/>
          <w:b/>
          <w:bCs/>
          <w:color w:val="00B050"/>
          <w:sz w:val="28"/>
          <w:szCs w:val="28"/>
        </w:rPr>
        <w:t>公司网址：</w:t>
      </w:r>
      <w:hyperlink r:id="rId13" w:history="1">
        <w:r>
          <w:rPr>
            <w:rStyle w:val="a4"/>
            <w:rFonts w:ascii="仿宋" w:eastAsia="仿宋" w:hAnsi="仿宋" w:cs="仿宋" w:hint="eastAsia"/>
            <w:sz w:val="28"/>
            <w:szCs w:val="28"/>
          </w:rPr>
          <w:t>http://www.trsgroup.com.cn/</w:t>
        </w:r>
      </w:hyperlink>
    </w:p>
    <w:p w:rsidR="0049755D" w:rsidRDefault="00490762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5</w:t>
      </w:r>
      <w:r>
        <w:rPr>
          <w:rFonts w:ascii="宋体" w:eastAsia="宋体" w:hAnsi="宋体"/>
          <w:b/>
          <w:bCs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面试</w:t>
      </w:r>
      <w:r>
        <w:rPr>
          <w:rFonts w:ascii="宋体" w:eastAsia="宋体" w:hAnsi="宋体" w:hint="eastAsia"/>
          <w:sz w:val="28"/>
          <w:szCs w:val="28"/>
        </w:rPr>
        <w:t>地址：</w:t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 w:hint="eastAsia"/>
          <w:sz w:val="28"/>
          <w:szCs w:val="28"/>
        </w:rPr>
        <w:t>郴州市石盖塘镇石盖塘工业园附近</w:t>
      </w:r>
      <w:r>
        <w:rPr>
          <w:rFonts w:ascii="宋体" w:eastAsia="宋体" w:hAnsi="宋体" w:hint="eastAsia"/>
          <w:sz w:val="28"/>
          <w:szCs w:val="28"/>
        </w:rPr>
        <w:t xml:space="preserve">        </w:t>
      </w:r>
    </w:p>
    <w:p w:rsidR="0049755D" w:rsidRDefault="00490762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6</w:t>
      </w:r>
      <w:r>
        <w:rPr>
          <w:rFonts w:ascii="宋体" w:eastAsia="宋体" w:hAnsi="宋体" w:hint="eastAsia"/>
          <w:b/>
          <w:bCs/>
          <w:sz w:val="28"/>
          <w:szCs w:val="28"/>
        </w:rPr>
        <w:t>、</w:t>
      </w:r>
      <w:r>
        <w:rPr>
          <w:rFonts w:ascii="宋体" w:eastAsia="宋体" w:hAnsi="宋体" w:hint="eastAsia"/>
          <w:sz w:val="28"/>
          <w:szCs w:val="28"/>
        </w:rPr>
        <w:t>乘车路线：</w:t>
      </w:r>
      <w:r>
        <w:rPr>
          <w:rFonts w:ascii="宋体" w:eastAsia="宋体" w:hAnsi="宋体" w:hint="eastAsia"/>
          <w:sz w:val="28"/>
          <w:szCs w:val="28"/>
        </w:rPr>
        <w:t>天</w:t>
      </w:r>
      <w:proofErr w:type="gramStart"/>
      <w:r>
        <w:rPr>
          <w:rFonts w:ascii="宋体" w:eastAsia="宋体" w:hAnsi="宋体" w:hint="eastAsia"/>
          <w:sz w:val="28"/>
          <w:szCs w:val="28"/>
        </w:rPr>
        <w:t>龙站转</w:t>
      </w:r>
      <w:r>
        <w:rPr>
          <w:rFonts w:ascii="宋体" w:eastAsia="宋体" w:hAnsi="宋体" w:hint="eastAsia"/>
          <w:sz w:val="28"/>
          <w:szCs w:val="28"/>
        </w:rPr>
        <w:t>801</w:t>
      </w:r>
      <w:r>
        <w:rPr>
          <w:rFonts w:ascii="宋体" w:eastAsia="宋体" w:hAnsi="宋体" w:hint="eastAsia"/>
          <w:sz w:val="28"/>
          <w:szCs w:val="28"/>
        </w:rPr>
        <w:t>路</w:t>
      </w:r>
      <w:proofErr w:type="gramEnd"/>
      <w:r>
        <w:rPr>
          <w:rFonts w:ascii="宋体" w:eastAsia="宋体" w:hAnsi="宋体" w:hint="eastAsia"/>
          <w:sz w:val="28"/>
          <w:szCs w:val="28"/>
        </w:rPr>
        <w:t>到公司门口（郴州湘大骆驼饲料有限公司</w:t>
      </w:r>
      <w:r>
        <w:rPr>
          <w:rFonts w:ascii="宋体" w:hAnsi="宋体" w:hint="eastAsia"/>
          <w:sz w:val="28"/>
          <w:szCs w:val="28"/>
        </w:rPr>
        <w:t>）下车即可</w:t>
      </w:r>
      <w:r>
        <w:rPr>
          <w:rFonts w:ascii="宋体" w:eastAsia="宋体" w:hAnsi="宋体" w:hint="eastAsia"/>
          <w:sz w:val="28"/>
          <w:szCs w:val="28"/>
        </w:rPr>
        <w:t>。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1252855" cy="1010920"/>
            <wp:effectExtent l="0" t="0" r="4445" b="17780"/>
            <wp:docPr id="3" name="图片 3" descr="微信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二维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5D" w:rsidRDefault="0049755D">
      <w:pPr>
        <w:adjustRightInd w:val="0"/>
        <w:snapToGrid w:val="0"/>
        <w:spacing w:line="400" w:lineRule="exact"/>
        <w:rPr>
          <w:rFonts w:ascii="楷体_GB2312" w:eastAsia="楷体_GB2312" w:hAnsi="宋体"/>
          <w:b/>
          <w:bCs/>
          <w:color w:val="FF0000"/>
          <w:sz w:val="28"/>
        </w:rPr>
      </w:pPr>
    </w:p>
    <w:p w:rsidR="0049755D" w:rsidRDefault="00490762">
      <w:pPr>
        <w:spacing w:beforeLines="50" w:before="156" w:afterLines="50" w:after="156" w:line="340" w:lineRule="exact"/>
        <w:jc w:val="left"/>
        <w:rPr>
          <w:rFonts w:ascii="宋体" w:eastAsia="宋体" w:hAnsi="宋体" w:cs="宋体"/>
          <w:b/>
          <w:bCs/>
          <w:color w:val="00B0F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</w:pPr>
      <w:r>
        <w:rPr>
          <w:rFonts w:ascii="宋体" w:eastAsia="宋体" w:hAnsi="宋体" w:cs="宋体" w:hint="eastAsia"/>
          <w:b/>
          <w:bCs/>
          <w:color w:val="00B0F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  <w:lastRenderedPageBreak/>
        <w:t>加入</w:t>
      </w:r>
      <w:r>
        <w:rPr>
          <w:rFonts w:ascii="宋体" w:eastAsia="宋体" w:hAnsi="宋体" w:cs="宋体" w:hint="eastAsia"/>
          <w:b/>
          <w:bCs/>
          <w:color w:val="00B0F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  <w:t>唐人神</w:t>
      </w:r>
      <w:r>
        <w:rPr>
          <w:rFonts w:ascii="宋体" w:eastAsia="宋体" w:hAnsi="宋体" w:cs="宋体" w:hint="eastAsia"/>
          <w:b/>
          <w:bCs/>
          <w:color w:val="00B0F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  <w14:props3d w14:extrusionH="0" w14:contourW="0" w14:prstMaterial="clear"/>
        </w:rPr>
        <w:t>集团，您将拥有——</w:t>
      </w:r>
    </w:p>
    <w:p w:rsidR="0049755D" w:rsidRDefault="00490762">
      <w:pPr>
        <w:adjustRightInd w:val="0"/>
        <w:snapToGrid w:val="0"/>
        <w:spacing w:line="48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、世界</w:t>
      </w:r>
      <w:r>
        <w:rPr>
          <w:rFonts w:ascii="宋体" w:eastAsia="宋体" w:hAnsi="宋体" w:cs="宋体" w:hint="eastAsia"/>
          <w:sz w:val="28"/>
          <w:szCs w:val="28"/>
        </w:rPr>
        <w:t>500</w:t>
      </w:r>
      <w:r>
        <w:rPr>
          <w:rFonts w:ascii="宋体" w:eastAsia="宋体" w:hAnsi="宋体" w:cs="宋体" w:hint="eastAsia"/>
          <w:sz w:val="28"/>
          <w:szCs w:val="28"/>
        </w:rPr>
        <w:t>强企业的工作经验</w:t>
      </w:r>
      <w:r>
        <w:rPr>
          <w:rFonts w:ascii="宋体" w:eastAsia="宋体" w:hAnsi="宋体" w:cs="宋体" w:hint="eastAsia"/>
          <w:sz w:val="28"/>
          <w:szCs w:val="28"/>
        </w:rPr>
        <w:t>！</w:t>
      </w:r>
      <w:r>
        <w:rPr>
          <w:rFonts w:ascii="宋体" w:eastAsia="宋体" w:hAnsi="宋体" w:cs="宋体" w:hint="eastAsia"/>
          <w:sz w:val="28"/>
          <w:szCs w:val="28"/>
        </w:rPr>
        <w:t>规范的企业管理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49755D" w:rsidRDefault="00490762">
      <w:pPr>
        <w:adjustRightInd w:val="0"/>
        <w:snapToGrid w:val="0"/>
        <w:spacing w:line="480" w:lineRule="exac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、个性化的职业发展规划设计，以及优良的晋升空间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49755D" w:rsidRDefault="00490762">
      <w:pPr>
        <w:spacing w:line="480" w:lineRule="exact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、受益终生的工作、处世技能，以及</w:t>
      </w:r>
      <w:r>
        <w:rPr>
          <w:rFonts w:ascii="宋体" w:eastAsia="宋体" w:hAnsi="宋体" w:cs="宋体" w:hint="eastAsia"/>
          <w:sz w:val="28"/>
          <w:szCs w:val="28"/>
        </w:rPr>
        <w:t>各</w:t>
      </w:r>
      <w:r>
        <w:rPr>
          <w:rFonts w:ascii="宋体" w:eastAsia="宋体" w:hAnsi="宋体" w:cs="宋体" w:hint="eastAsia"/>
          <w:sz w:val="28"/>
          <w:szCs w:val="28"/>
        </w:rPr>
        <w:t>类型免费的培训，员工入职培训、在职培训、</w:t>
      </w:r>
      <w:r>
        <w:rPr>
          <w:rFonts w:ascii="宋体" w:eastAsia="宋体" w:hAnsi="宋体" w:cs="宋体" w:hint="eastAsia"/>
          <w:sz w:val="28"/>
          <w:szCs w:val="28"/>
        </w:rPr>
        <w:t>唐人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神大学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学</w:t>
      </w:r>
      <w:r>
        <w:rPr>
          <w:rFonts w:ascii="宋体" w:eastAsia="宋体" w:hAnsi="宋体" w:cs="宋体" w:hint="eastAsia"/>
          <w:sz w:val="28"/>
          <w:szCs w:val="28"/>
        </w:rPr>
        <w:t>院培训、国内知名大学</w:t>
      </w:r>
      <w:r>
        <w:rPr>
          <w:rFonts w:ascii="宋体" w:eastAsia="宋体" w:hAnsi="宋体" w:cs="宋体" w:hint="eastAsia"/>
          <w:sz w:val="28"/>
          <w:szCs w:val="28"/>
        </w:rPr>
        <w:t>MBA</w:t>
      </w:r>
      <w:r>
        <w:rPr>
          <w:rFonts w:ascii="宋体" w:eastAsia="宋体" w:hAnsi="宋体" w:cs="宋体" w:hint="eastAsia"/>
          <w:sz w:val="28"/>
          <w:szCs w:val="28"/>
        </w:rPr>
        <w:t>培训和国外培训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49755D" w:rsidRDefault="00490762">
      <w:pPr>
        <w:spacing w:line="480" w:lineRule="exact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props3d w14:extrusionH="0" w14:contourW="0" w14:prstMaterial="clear"/>
        </w:rPr>
        <w:t>具有竞争力的薪资福利：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基本工资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销量奖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绩效工资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特别奖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年终奖金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年度调薪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生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日福利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过节费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外出旅游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免费住宿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六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险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一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金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+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国家法定福利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等。</w:t>
      </w:r>
    </w:p>
    <w:sectPr w:rsidR="004975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叶根友毛笔行书2.0版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hakuyoxingshu7000">
    <w:altName w:val="Arial Unicode MS"/>
    <w:charset w:val="86"/>
    <w:family w:val="auto"/>
    <w:pitch w:val="default"/>
    <w:sig w:usb0="00000000" w:usb1="E9FFFFFF" w:usb2="0000003F" w:usb3="00000000" w:csb0="603F00FF" w:csb1="FFFF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0357EF"/>
    <w:rsid w:val="00490762"/>
    <w:rsid w:val="0049755D"/>
    <w:rsid w:val="00592047"/>
    <w:rsid w:val="04C91B6E"/>
    <w:rsid w:val="05FD2FEF"/>
    <w:rsid w:val="07B9417F"/>
    <w:rsid w:val="08C153B3"/>
    <w:rsid w:val="09702F15"/>
    <w:rsid w:val="0AEC566F"/>
    <w:rsid w:val="0B9F5BF1"/>
    <w:rsid w:val="0CBD6A47"/>
    <w:rsid w:val="10063C0C"/>
    <w:rsid w:val="131C1497"/>
    <w:rsid w:val="14105A34"/>
    <w:rsid w:val="142559A2"/>
    <w:rsid w:val="14741E60"/>
    <w:rsid w:val="149257D2"/>
    <w:rsid w:val="18BE1E2A"/>
    <w:rsid w:val="18F81DEA"/>
    <w:rsid w:val="194D1C06"/>
    <w:rsid w:val="1AC84E30"/>
    <w:rsid w:val="1BA64676"/>
    <w:rsid w:val="1BFE7957"/>
    <w:rsid w:val="1CD247DB"/>
    <w:rsid w:val="1D0357EF"/>
    <w:rsid w:val="1D2A0F77"/>
    <w:rsid w:val="1D506219"/>
    <w:rsid w:val="1F24084D"/>
    <w:rsid w:val="1F4318A2"/>
    <w:rsid w:val="267512A7"/>
    <w:rsid w:val="29AE3FAC"/>
    <w:rsid w:val="2A2F04E3"/>
    <w:rsid w:val="2A557E91"/>
    <w:rsid w:val="2A7B5477"/>
    <w:rsid w:val="2ACF4D2B"/>
    <w:rsid w:val="2EBB17A4"/>
    <w:rsid w:val="2F7C31C2"/>
    <w:rsid w:val="30322221"/>
    <w:rsid w:val="311D4CC6"/>
    <w:rsid w:val="349345AE"/>
    <w:rsid w:val="34D16ABB"/>
    <w:rsid w:val="35497905"/>
    <w:rsid w:val="35CF643A"/>
    <w:rsid w:val="364D40DA"/>
    <w:rsid w:val="38644BF2"/>
    <w:rsid w:val="38DD53AD"/>
    <w:rsid w:val="3AC0615D"/>
    <w:rsid w:val="3D8F194E"/>
    <w:rsid w:val="3E2B5F20"/>
    <w:rsid w:val="3F050D9C"/>
    <w:rsid w:val="3F1A2243"/>
    <w:rsid w:val="42825A2D"/>
    <w:rsid w:val="43023580"/>
    <w:rsid w:val="432C2CA8"/>
    <w:rsid w:val="44670774"/>
    <w:rsid w:val="46800D72"/>
    <w:rsid w:val="47171809"/>
    <w:rsid w:val="4C230E8B"/>
    <w:rsid w:val="4CFF5428"/>
    <w:rsid w:val="4F570648"/>
    <w:rsid w:val="4F7A4F06"/>
    <w:rsid w:val="50FD133F"/>
    <w:rsid w:val="55205251"/>
    <w:rsid w:val="57201E6A"/>
    <w:rsid w:val="59181C72"/>
    <w:rsid w:val="5C2B276D"/>
    <w:rsid w:val="5C633495"/>
    <w:rsid w:val="5CF416F4"/>
    <w:rsid w:val="603419F3"/>
    <w:rsid w:val="60A24B35"/>
    <w:rsid w:val="61384220"/>
    <w:rsid w:val="61997B94"/>
    <w:rsid w:val="64B54D0D"/>
    <w:rsid w:val="68790A95"/>
    <w:rsid w:val="69FB6D35"/>
    <w:rsid w:val="6AAF29E7"/>
    <w:rsid w:val="6B335280"/>
    <w:rsid w:val="6C340826"/>
    <w:rsid w:val="6C3762D9"/>
    <w:rsid w:val="7099061E"/>
    <w:rsid w:val="718D4523"/>
    <w:rsid w:val="72896369"/>
    <w:rsid w:val="73C068AD"/>
    <w:rsid w:val="741C735F"/>
    <w:rsid w:val="75A044D3"/>
    <w:rsid w:val="76040787"/>
    <w:rsid w:val="7679478D"/>
    <w:rsid w:val="76E37E7A"/>
    <w:rsid w:val="77887AA4"/>
    <w:rsid w:val="78DE39FF"/>
    <w:rsid w:val="7A812F1F"/>
    <w:rsid w:val="7AFD117F"/>
    <w:rsid w:val="7D97212A"/>
    <w:rsid w:val="7DC6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592047"/>
    <w:rPr>
      <w:sz w:val="18"/>
      <w:szCs w:val="18"/>
    </w:rPr>
  </w:style>
  <w:style w:type="character" w:customStyle="1" w:styleId="Char">
    <w:name w:val="批注框文本 Char"/>
    <w:basedOn w:val="a0"/>
    <w:link w:val="a5"/>
    <w:rsid w:val="005920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592047"/>
    <w:rPr>
      <w:sz w:val="18"/>
      <w:szCs w:val="18"/>
    </w:rPr>
  </w:style>
  <w:style w:type="character" w:customStyle="1" w:styleId="Char">
    <w:name w:val="批注框文本 Char"/>
    <w:basedOn w:val="a0"/>
    <w:link w:val="a5"/>
    <w:rsid w:val="0059204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rsgroup.com.cn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634594247@qq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zq-hr@trsgroup.c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369</Words>
  <Characters>2105</Characters>
  <Application>Microsoft Office Word</Application>
  <DocSecurity>0</DocSecurity>
  <Lines>17</Lines>
  <Paragraphs>4</Paragraphs>
  <ScaleCrop>false</ScaleCrop>
  <Company>HNBEMC</Company>
  <LinksUpToDate>false</LinksUpToDate>
  <CharactersWithSpaces>2470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Paris</dc:creator>
  <cp:lastModifiedBy>seeyon</cp:lastModifiedBy>
  <cp:revision>3</cp:revision>
  <dcterms:created xsi:type="dcterms:W3CDTF">2018-10-30T00:57:00Z</dcterms:created>
  <dcterms:modified xsi:type="dcterms:W3CDTF">2019-10-29T03:30:00Z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