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华文楷体" w:hAnsi="华文楷体" w:eastAsia="华文楷体" w:cs="华文楷体"/>
          <w:b w:val="0"/>
          <w:bCs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/>
          <w:i w:val="0"/>
          <w:color w:val="000000"/>
          <w:sz w:val="24"/>
          <w:szCs w:val="24"/>
          <w:u w:val="none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i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i w:val="0"/>
          <w:color w:val="000000"/>
          <w:sz w:val="32"/>
          <w:szCs w:val="32"/>
          <w:u w:val="none"/>
          <w:lang w:val="en-US" w:eastAsia="zh-CN"/>
        </w:rPr>
        <w:t>2020年度</w:t>
      </w:r>
      <w:r>
        <w:rPr>
          <w:rFonts w:hint="eastAsia" w:ascii="黑体" w:hAnsi="黑体" w:eastAsia="黑体" w:cs="黑体"/>
          <w:b/>
          <w:i w:val="0"/>
          <w:color w:val="000000"/>
          <w:sz w:val="32"/>
          <w:szCs w:val="32"/>
          <w:u w:val="none"/>
          <w:lang w:eastAsia="zh-CN"/>
        </w:rPr>
        <w:t>民主评议党员优秀指标分配表</w:t>
      </w:r>
    </w:p>
    <w:tbl>
      <w:tblPr>
        <w:tblStyle w:val="2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810"/>
        <w:gridCol w:w="765"/>
        <w:gridCol w:w="3780"/>
        <w:gridCol w:w="1095"/>
        <w:gridCol w:w="1080"/>
        <w:gridCol w:w="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2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总支</w:t>
            </w:r>
          </w:p>
        </w:tc>
        <w:tc>
          <w:tcPr>
            <w:tcW w:w="8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总序号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支部</w:t>
            </w: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党员人数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优秀指标</w:t>
            </w:r>
          </w:p>
        </w:tc>
        <w:tc>
          <w:tcPr>
            <w:tcW w:w="54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直属机关党总支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党政办（校友会）党支部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组织人事处与宣传统战部党支部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纪检监察室与内审处党支部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财务处与资产处（招投标办）党支部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科研处与质量管理处党支部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学生工作部（处）与团委党支部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招生就业处与创新创业学院党支部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保卫处党支部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思想政治理论课部党支部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体育与艺术课教学部党支部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后勤处党支部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对外合作交流处与北山基地管理办党支部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植物科技学院党总支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植物科技学院教工党支部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植物科技学院学生党支部</w:t>
            </w:r>
          </w:p>
        </w:tc>
        <w:tc>
          <w:tcPr>
            <w:tcW w:w="10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动物科技学院教工党支部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动物科技学院学生党支部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机电工程学院教工党支部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机电工程学院学生党支部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车辆工程学院党总支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车辆工程学院教工党支部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车辆工程学院学生党支部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经济贸易学院党总支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经济贸易学院教工党支部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经济贸易学院学生党支部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信息技术学院教工党支部</w:t>
            </w:r>
          </w:p>
        </w:tc>
        <w:tc>
          <w:tcPr>
            <w:tcW w:w="109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信息技术学院学生党支部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人文科学学院党总支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人文科学学院教工党支部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人文科学学院学生党支部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继续教育学院党总支</w:t>
            </w:r>
          </w:p>
        </w:tc>
        <w:tc>
          <w:tcPr>
            <w:tcW w:w="810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基本建设处党支部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离退休总支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离退休办与工会办党支部</w:t>
            </w:r>
          </w:p>
        </w:tc>
        <w:tc>
          <w:tcPr>
            <w:tcW w:w="1095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退休干部一党支部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退休干部二党支部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退休干部三党支部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退休干部四党支部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84C7F"/>
    <w:rsid w:val="011F3C5E"/>
    <w:rsid w:val="02184C7F"/>
    <w:rsid w:val="02B640C7"/>
    <w:rsid w:val="02C33CBA"/>
    <w:rsid w:val="03944BF7"/>
    <w:rsid w:val="05645C72"/>
    <w:rsid w:val="05913F59"/>
    <w:rsid w:val="0D365C5F"/>
    <w:rsid w:val="0E1D4FED"/>
    <w:rsid w:val="0E853FDD"/>
    <w:rsid w:val="15FD2524"/>
    <w:rsid w:val="1D021676"/>
    <w:rsid w:val="1E4D4A83"/>
    <w:rsid w:val="2A0609AB"/>
    <w:rsid w:val="2BF52B38"/>
    <w:rsid w:val="3BED210F"/>
    <w:rsid w:val="4C013AD6"/>
    <w:rsid w:val="4F870CF5"/>
    <w:rsid w:val="4F930DC3"/>
    <w:rsid w:val="5E4838B6"/>
    <w:rsid w:val="6889121F"/>
    <w:rsid w:val="70E27FA3"/>
    <w:rsid w:val="7DC511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2019-01-08T00:48:00Z</dcterms:created>
  <dc:creator>媛圈圈</dc:creator>
  <cp:lastModifiedBy>媛圈圈</cp:lastModifiedBy>
  <dcterms:modified xsi:type="dcterms:W3CDTF">2021-01-06T07:14:28Z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